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B1B8" w14:textId="77777777" w:rsidR="00DC2219" w:rsidRDefault="00DC2219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 xml:space="preserve">"Küçük hanımlar, küçük beyler... Sizler hepiniz, geleceğin bir gülü, yıldızı, bir bahtının aydınlığısınız. Memleketi asıl aydınlığa boğacak olan sizsiniz. Kendinizin ne kadar önemli, kıymetli olduğunuzu düşünerek ona göre çalışınız." </w:t>
      </w:r>
      <w:r w:rsidR="008B4C0C">
        <w:rPr>
          <w:rFonts w:ascii="Arial" w:hAnsi="Arial" w:cs="Arial"/>
          <w:color w:val="222222"/>
          <w:sz w:val="27"/>
          <w:szCs w:val="27"/>
        </w:rPr>
        <w:t>Mustafa Kemal Atatürk</w:t>
      </w:r>
    </w:p>
    <w:p w14:paraId="54FBC1ED" w14:textId="77777777" w:rsidR="00CC777A" w:rsidRDefault="00CC777A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594B7218" w14:textId="77777777" w:rsidR="00DC2219" w:rsidRDefault="00DC2219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 xml:space="preserve">“23 Nisan, Türkiye milli tarihinin başlangıcı ve yeni bir dönüm noktasıdır. Bütün bir düşmanlık dünyasına karşı ayağa kalkan Türkiye halkının, Türkiye Büyük Millet Meclisi’ni meydana getirmek hususunda gösterdiği harikayı ifade eder.” </w:t>
      </w:r>
      <w:r w:rsidR="008B4C0C">
        <w:rPr>
          <w:rFonts w:ascii="Arial" w:hAnsi="Arial" w:cs="Arial"/>
          <w:color w:val="222222"/>
          <w:sz w:val="27"/>
          <w:szCs w:val="27"/>
        </w:rPr>
        <w:t>Mustafa Kemal Atatürk</w:t>
      </w:r>
    </w:p>
    <w:p w14:paraId="3E64EA1F" w14:textId="77777777" w:rsidR="00CC777A" w:rsidRDefault="00CC777A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40767437" w14:textId="77777777" w:rsidR="00DC2219" w:rsidRDefault="00DC2219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Egemenlik ulusundur. Türkiye Büyük Millet Meclisi’nden başka hiçbir makam, ulusun alınyazısında etkin olamaz. Mustafa Kemal Atatürk</w:t>
      </w:r>
    </w:p>
    <w:p w14:paraId="1B552A5D" w14:textId="77777777" w:rsidR="00CC777A" w:rsidRDefault="00CC777A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2D46F718" w14:textId="77777777" w:rsidR="00DC2219" w:rsidRDefault="00DC2219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Özgürlük ve bağımsızlık benim karakterimdir. Mustafa Kemal Atatürk</w:t>
      </w:r>
    </w:p>
    <w:p w14:paraId="16822E3C" w14:textId="77777777" w:rsidR="00CC777A" w:rsidRDefault="00CC777A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1B347776" w14:textId="77777777" w:rsidR="00DC2219" w:rsidRDefault="00DC2219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“Ulusal egemenlik, ulusun namusudur, onurudur, şerefidir.” Mustafa Kemal Atatürk</w:t>
      </w:r>
    </w:p>
    <w:p w14:paraId="46D79E2B" w14:textId="77777777" w:rsidR="00CC777A" w:rsidRDefault="00CC777A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58DBA938" w14:textId="77777777" w:rsidR="004953C1" w:rsidRDefault="00DC2219" w:rsidP="00DC221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“Özgürlüğün de, eşitliğin de adaletin de dayanağı ulusal egemenliktir.” Mustafa Kemal Atatürk</w:t>
      </w:r>
    </w:p>
    <w:p w14:paraId="7DF79BC3" w14:textId="77777777" w:rsidR="00CC777A" w:rsidRDefault="00CC777A" w:rsidP="002C5B05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1F1F808D" w14:textId="77777777" w:rsidR="002C5B05" w:rsidRDefault="002C5B05" w:rsidP="002C5B05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“Ulusal egemenlik öyle bir ışıktır ki, onun karşısında zincirler erir, taç ve tahtlar batar yok olur</w:t>
      </w:r>
      <w:r w:rsidRPr="002C5B05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color w:val="222222"/>
          <w:sz w:val="27"/>
          <w:szCs w:val="27"/>
        </w:rPr>
        <w:t>Mustafa Kemal Atatürk</w:t>
      </w:r>
    </w:p>
    <w:p w14:paraId="16936CAE" w14:textId="77777777" w:rsidR="00CC777A" w:rsidRDefault="00CC777A" w:rsidP="002C5B05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30BCFF51" w14:textId="77777777" w:rsidR="002C5B05" w:rsidRDefault="002C5B05" w:rsidP="002C5B05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“Egemenlik kayıtsız şartsız milletindir.” Mustafa Kemal Atatürk</w:t>
      </w:r>
    </w:p>
    <w:p w14:paraId="5D9B916D" w14:textId="77777777" w:rsidR="002C5B05" w:rsidRDefault="002C5B05" w:rsidP="00DC2219">
      <w:pPr>
        <w:pStyle w:val="NormalWeb"/>
        <w:shd w:val="clear" w:color="auto" w:fill="FFFFFF"/>
        <w:spacing w:before="0" w:beforeAutospacing="0"/>
      </w:pPr>
    </w:p>
    <w:p w14:paraId="3426FBFC" w14:textId="77777777" w:rsidR="0062058B" w:rsidRDefault="0062058B" w:rsidP="00DC2219">
      <w:pPr>
        <w:pStyle w:val="NormalWeb"/>
        <w:shd w:val="clear" w:color="auto" w:fill="FFFFFF"/>
        <w:spacing w:before="0" w:beforeAutospacing="0"/>
      </w:pPr>
    </w:p>
    <w:p w14:paraId="569DAFE9" w14:textId="77777777" w:rsidR="0062058B" w:rsidRDefault="0062058B" w:rsidP="00DC2219">
      <w:pPr>
        <w:pStyle w:val="NormalWeb"/>
        <w:shd w:val="clear" w:color="auto" w:fill="FFFFFF"/>
        <w:spacing w:before="0" w:beforeAutospacing="0"/>
      </w:pPr>
    </w:p>
    <w:p w14:paraId="13F6EF28" w14:textId="77777777" w:rsidR="0062058B" w:rsidRDefault="0062058B" w:rsidP="00DC2219">
      <w:pPr>
        <w:pStyle w:val="NormalWeb"/>
        <w:shd w:val="clear" w:color="auto" w:fill="FFFFFF"/>
        <w:spacing w:before="0" w:beforeAutospacing="0"/>
      </w:pPr>
    </w:p>
    <w:p w14:paraId="03418490" w14:textId="77777777" w:rsidR="0062058B" w:rsidRDefault="0062058B" w:rsidP="00DC2219">
      <w:pPr>
        <w:pStyle w:val="NormalWeb"/>
        <w:shd w:val="clear" w:color="auto" w:fill="FFFFFF"/>
        <w:spacing w:before="0" w:beforeAutospacing="0"/>
      </w:pPr>
      <w:r>
        <w:rPr>
          <w:noProof/>
        </w:rPr>
        <w:lastRenderedPageBreak/>
        <w:drawing>
          <wp:inline distT="0" distB="0" distL="0" distR="0" wp14:anchorId="0387302E" wp14:editId="744FFA1A">
            <wp:extent cx="5760720" cy="40417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 nisa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0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300"/>
    <w:rsid w:val="00290300"/>
    <w:rsid w:val="002C5B05"/>
    <w:rsid w:val="00455372"/>
    <w:rsid w:val="004953C1"/>
    <w:rsid w:val="0062058B"/>
    <w:rsid w:val="008B4C0C"/>
    <w:rsid w:val="00CC777A"/>
    <w:rsid w:val="00DC2219"/>
    <w:rsid w:val="00F4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2C37A"/>
  <w15:chartTrackingRefBased/>
  <w15:docId w15:val="{61498B84-928C-403E-9DB1-9403B8F7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2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553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</Words>
  <Characters>925</Characters>
  <Application>Microsoft Office Word</Application>
  <DocSecurity>0</DocSecurity>
  <Lines>7</Lines>
  <Paragraphs>2</Paragraphs>
  <ScaleCrop>false</ScaleCrop>
  <Company>MOTUN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8</cp:revision>
  <dcterms:created xsi:type="dcterms:W3CDTF">2023-04-06T05:18:00Z</dcterms:created>
  <dcterms:modified xsi:type="dcterms:W3CDTF">2023-04-14T07:34:00Z</dcterms:modified>
</cp:coreProperties>
</file>